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79" w:rsidRDefault="00386F8C" w:rsidP="00D52679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018DD" wp14:editId="1D36A988">
                <wp:simplePos x="0" y="0"/>
                <wp:positionH relativeFrom="column">
                  <wp:posOffset>3128010</wp:posOffset>
                </wp:positionH>
                <wp:positionV relativeFrom="paragraph">
                  <wp:posOffset>281305</wp:posOffset>
                </wp:positionV>
                <wp:extent cx="2014220" cy="10858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A9C" w:rsidRPr="008C2D37" w:rsidRDefault="00A97A9C" w:rsidP="00A97A9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548DD4" w:themeColor="text2" w:themeTint="99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2D37">
                              <w:rPr>
                                <w:b/>
                                <w:caps/>
                                <w:noProof/>
                                <w:color w:val="548DD4" w:themeColor="text2" w:themeTint="99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018D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46.3pt;margin-top:22.15pt;width:158.6pt;height:8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" filled="f" stroked="f">
                <v:textbox>
                  <w:txbxContent>
                    <w:p w:rsidR="00A97A9C" w:rsidRPr="008C2D37" w:rsidRDefault="00A97A9C" w:rsidP="00A97A9C">
                      <w:pPr>
                        <w:jc w:val="center"/>
                        <w:rPr>
                          <w:b/>
                          <w:caps/>
                          <w:noProof/>
                          <w:color w:val="548DD4" w:themeColor="text2" w:themeTint="99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C2D37">
                        <w:rPr>
                          <w:b/>
                          <w:caps/>
                          <w:noProof/>
                          <w:color w:val="548DD4" w:themeColor="text2" w:themeTint="99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mente</w:t>
                      </w:r>
                    </w:p>
                  </w:txbxContent>
                </v:textbox>
              </v:shape>
            </w:pict>
          </mc:Fallback>
        </mc:AlternateContent>
      </w:r>
      <w:r w:rsidR="00D52679">
        <w:t>La Biblioteca Comunale col patrocinio del Comune di Ferrere, presenta:</w:t>
      </w:r>
    </w:p>
    <w:p w:rsidR="00D52679" w:rsidRPr="00C16658" w:rsidRDefault="00D52679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p w:rsidR="00D52679" w:rsidRDefault="00D5267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1FE6D" wp14:editId="0BAA60FC">
                <wp:simplePos x="0" y="0"/>
                <wp:positionH relativeFrom="column">
                  <wp:posOffset>1146810</wp:posOffset>
                </wp:positionH>
                <wp:positionV relativeFrom="paragraph">
                  <wp:posOffset>-386080</wp:posOffset>
                </wp:positionV>
                <wp:extent cx="2219325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A9C" w:rsidRPr="008C2D37" w:rsidRDefault="00A97A9C" w:rsidP="00A97A9C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12000">
                                        <w14:schemeClr w14:val="accent1">
                                          <w14:alpha w14:val="8000"/>
                                          <w14:tint w14:val="44500"/>
                                          <w14:satMod w14:val="160000"/>
                                          <w14:lumMod w14:val="62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2D37">
                              <w:rPr>
                                <w:b/>
                                <w:caps/>
                                <w:color w:val="C6D9F1" w:themeColor="text2" w:themeTint="33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legger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1FE6D" id="Casella di testo 1" o:spid="_x0000_s1027" type="#_x0000_t202" style="position:absolute;margin-left:90.3pt;margin-top:-30.4pt;width:17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" filled="f" stroked="f">
                <v:textbox style="mso-fit-shape-to-text:t">
                  <w:txbxContent>
                    <w:p w:rsidR="00A97A9C" w:rsidRPr="008C2D37" w:rsidRDefault="00A97A9C" w:rsidP="00A97A9C">
                      <w:pPr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12000">
                                  <w14:schemeClr w14:val="accent1">
                                    <w14:alpha w14:val="8000"/>
                                    <w14:tint w14:val="44500"/>
                                    <w14:satMod w14:val="160000"/>
                                    <w14:lumMod w14:val="62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C2D37">
                        <w:rPr>
                          <w:b/>
                          <w:caps/>
                          <w:color w:val="C6D9F1" w:themeColor="text2" w:themeTint="33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legger</w:t>
                      </w:r>
                    </w:p>
                  </w:txbxContent>
                </v:textbox>
              </v:shape>
            </w:pict>
          </mc:Fallback>
        </mc:AlternateContent>
      </w:r>
    </w:p>
    <w:p w:rsidR="00291D61" w:rsidRDefault="00291D61"/>
    <w:p w:rsidR="00D52679" w:rsidRDefault="00D52679" w:rsidP="00D52679">
      <w:pPr>
        <w:jc w:val="center"/>
        <w:rPr>
          <w:b/>
          <w:color w:val="FF0000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8C2D37">
        <w:rPr>
          <w:b/>
          <w:color w:val="FF0000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noFill/>
            <w14:prstDash w14:val="solid"/>
            <w14:round/>
          </w14:textOutline>
        </w:rPr>
        <w:t>PRIMAVERA CULTURALE A FERRERE</w:t>
      </w:r>
    </w:p>
    <w:p w:rsidR="00386F8C" w:rsidRPr="00386F8C" w:rsidRDefault="00386F8C" w:rsidP="00D52679">
      <w:pPr>
        <w:jc w:val="center"/>
        <w:rPr>
          <w:b/>
          <w:color w:val="C00000"/>
          <w:spacing w:val="10"/>
          <w:sz w:val="36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386F8C">
        <w:rPr>
          <w:color w:val="C00000"/>
          <w:sz w:val="32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Tre appuntamenti </w:t>
      </w:r>
      <w:r w:rsidR="008C2D37">
        <w:rPr>
          <w:color w:val="C00000"/>
          <w:sz w:val="32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in “CASA CAROLINA” ALLE ORE 17</w:t>
      </w:r>
    </w:p>
    <w:p w:rsidR="00360A30" w:rsidRDefault="00D52679" w:rsidP="001D41B5">
      <w:pPr>
        <w:jc w:val="center"/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gramStart"/>
      <w:r w:rsidRPr="00360A30"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tre</w:t>
      </w:r>
      <w:proofErr w:type="gramEnd"/>
      <w:r w:rsidRPr="00360A30"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domenic</w:t>
      </w:r>
      <w:r w:rsidR="006B4BB6"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he, tre donne speciali, </w:t>
      </w:r>
      <w:r w:rsidR="00360A30" w:rsidRPr="00360A30"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per divertirsi insieme ad</w:t>
      </w:r>
      <w:r w:rsidRPr="00360A30"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ascoltare</w:t>
      </w:r>
      <w:r w:rsidR="00360A30" w:rsidRPr="00360A30"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tre storie</w:t>
      </w:r>
      <w:r w:rsidR="00360A30"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</w:t>
      </w:r>
      <w:r w:rsidR="00360A30" w:rsidRPr="00360A30"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interessanti, emozionanti e</w:t>
      </w:r>
      <w:r w:rsidRPr="00360A30"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intelligenti</w:t>
      </w:r>
    </w:p>
    <w:p w:rsidR="00386F8C" w:rsidRDefault="00386F8C" w:rsidP="001D41B5">
      <w:pPr>
        <w:jc w:val="center"/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AB701B" w:rsidRDefault="008C2D37" w:rsidP="001D41B5">
      <w:pPr>
        <w:jc w:val="center"/>
        <w:rPr>
          <w:color w:val="548DD4" w:themeColor="text2" w:themeTint="99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776" behindDoc="0" locked="0" layoutInCell="1" allowOverlap="1" wp14:anchorId="3418D8B7" wp14:editId="383EB33B">
            <wp:simplePos x="0" y="0"/>
            <wp:positionH relativeFrom="margin">
              <wp:posOffset>-11430</wp:posOffset>
            </wp:positionH>
            <wp:positionV relativeFrom="margin">
              <wp:posOffset>3504565</wp:posOffset>
            </wp:positionV>
            <wp:extent cx="857885" cy="1219200"/>
            <wp:effectExtent l="0" t="0" r="0" b="0"/>
            <wp:wrapSquare wrapText="bothSides"/>
            <wp:docPr id="4" name="Immagine 4" descr="Risultato immagine per matilde casa il suolo sopra tu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e per matilde casa il suolo sopra tut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6704" behindDoc="0" locked="0" layoutInCell="1" allowOverlap="1" wp14:anchorId="62304937" wp14:editId="7175A283">
            <wp:simplePos x="0" y="0"/>
            <wp:positionH relativeFrom="margin">
              <wp:posOffset>5276850</wp:posOffset>
            </wp:positionH>
            <wp:positionV relativeFrom="margin">
              <wp:posOffset>3463925</wp:posOffset>
            </wp:positionV>
            <wp:extent cx="845820" cy="1280795"/>
            <wp:effectExtent l="0" t="0" r="0" b="0"/>
            <wp:wrapSquare wrapText="bothSides"/>
            <wp:docPr id="6" name="Immagine 6" descr="Risultato immagine per matilde casa il suolo sopra tu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e per matilde casa il suolo sopra tut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88E" w:rsidRDefault="00170BF1" w:rsidP="0057788E">
      <w:pPr>
        <w:rPr>
          <w:rFonts w:ascii="Arial" w:hAnsi="Arial" w:cs="Arial"/>
          <w:noProof/>
          <w:sz w:val="20"/>
          <w:szCs w:val="20"/>
          <w:lang w:eastAsia="it-IT"/>
        </w:rPr>
      </w:pPr>
      <w:r w:rsidRPr="00C17662">
        <w:rPr>
          <w:rFonts w:asciiTheme="majorHAnsi" w:hAnsiTheme="majorHAnsi"/>
          <w:b/>
          <w:color w:val="365F91" w:themeColor="accent1" w:themeShade="BF"/>
        </w:rPr>
        <w:t>DOMENICA 22 APRILE</w:t>
      </w:r>
      <w:r w:rsidRPr="00170BF1">
        <w:rPr>
          <w:rFonts w:asciiTheme="majorHAnsi" w:hAnsiTheme="majorHAnsi"/>
          <w:color w:val="365F91" w:themeColor="accent1" w:themeShade="BF"/>
        </w:rPr>
        <w:t xml:space="preserve">: </w:t>
      </w:r>
      <w:r w:rsidRPr="00386F8C">
        <w:rPr>
          <w:rFonts w:asciiTheme="majorHAnsi" w:hAnsiTheme="majorHAnsi"/>
          <w:b/>
          <w:color w:val="365F91" w:themeColor="accent1" w:themeShade="BF"/>
          <w:sz w:val="24"/>
          <w:szCs w:val="24"/>
        </w:rPr>
        <w:t>Matilde Casa</w:t>
      </w:r>
      <w:r w:rsidRPr="00170BF1">
        <w:rPr>
          <w:rFonts w:asciiTheme="majorHAnsi" w:hAnsiTheme="majorHAnsi"/>
          <w:color w:val="365F91" w:themeColor="accent1" w:themeShade="BF"/>
        </w:rPr>
        <w:t>, Sindaco di Lauriano e imprenditrice agricola presenta: “Il suolo sopra tutto”.  Una storia vera, attuale</w:t>
      </w:r>
      <w:r w:rsidR="00FB6D1F">
        <w:rPr>
          <w:rFonts w:asciiTheme="majorHAnsi" w:hAnsiTheme="majorHAnsi"/>
          <w:color w:val="365F91" w:themeColor="accent1" w:themeShade="BF"/>
        </w:rPr>
        <w:t>,</w:t>
      </w:r>
      <w:r w:rsidRPr="00170BF1">
        <w:rPr>
          <w:rFonts w:asciiTheme="majorHAnsi" w:hAnsiTheme="majorHAnsi"/>
          <w:color w:val="365F91" w:themeColor="accent1" w:themeShade="BF"/>
        </w:rPr>
        <w:t xml:space="preserve"> che inizia in un piccolo paese come il nostro, passa per il Tribunale e finisce sui giornali</w:t>
      </w:r>
      <w:r w:rsidR="00386F8C">
        <w:rPr>
          <w:rFonts w:asciiTheme="majorHAnsi" w:hAnsiTheme="majorHAnsi"/>
          <w:color w:val="365F91" w:themeColor="accent1" w:themeShade="BF"/>
        </w:rPr>
        <w:t>,</w:t>
      </w:r>
      <w:r w:rsidRPr="00170BF1">
        <w:rPr>
          <w:rFonts w:asciiTheme="majorHAnsi" w:hAnsiTheme="majorHAnsi"/>
          <w:color w:val="365F91" w:themeColor="accent1" w:themeShade="BF"/>
        </w:rPr>
        <w:t xml:space="preserve"> </w:t>
      </w:r>
      <w:r w:rsidR="00386F8C">
        <w:rPr>
          <w:rFonts w:asciiTheme="majorHAnsi" w:hAnsiTheme="majorHAnsi"/>
          <w:color w:val="365F91" w:themeColor="accent1" w:themeShade="BF"/>
        </w:rPr>
        <w:t xml:space="preserve">in TV </w:t>
      </w:r>
      <w:r w:rsidRPr="00170BF1">
        <w:rPr>
          <w:rFonts w:asciiTheme="majorHAnsi" w:hAnsiTheme="majorHAnsi"/>
          <w:color w:val="365F91" w:themeColor="accent1" w:themeShade="BF"/>
        </w:rPr>
        <w:t xml:space="preserve">ed in Parlamento e ci   racconta un Mondo “all’ </w:t>
      </w:r>
      <w:proofErr w:type="spellStart"/>
      <w:r w:rsidRPr="00170BF1">
        <w:rPr>
          <w:rFonts w:asciiTheme="majorHAnsi" w:hAnsiTheme="majorHAnsi"/>
          <w:color w:val="365F91" w:themeColor="accent1" w:themeShade="BF"/>
        </w:rPr>
        <w:t>incosì</w:t>
      </w:r>
      <w:proofErr w:type="spellEnd"/>
      <w:r w:rsidRPr="00170BF1">
        <w:rPr>
          <w:rFonts w:asciiTheme="majorHAnsi" w:hAnsiTheme="majorHAnsi"/>
          <w:color w:val="365F91" w:themeColor="accent1" w:themeShade="BF"/>
        </w:rPr>
        <w:t>”</w:t>
      </w:r>
      <w:r w:rsidR="006B4BB6" w:rsidRPr="006B4BB6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</w:p>
    <w:p w:rsidR="005502A4" w:rsidRPr="00170BF1" w:rsidRDefault="005502A4" w:rsidP="0057788E">
      <w:pPr>
        <w:rPr>
          <w:rFonts w:asciiTheme="majorHAnsi" w:hAnsiTheme="majorHAnsi"/>
          <w:color w:val="365F91" w:themeColor="accent1" w:themeShade="BF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4906645</wp:posOffset>
            </wp:positionV>
            <wp:extent cx="1432560" cy="1272540"/>
            <wp:effectExtent l="0" t="0" r="0" b="3810"/>
            <wp:wrapSquare wrapText="bothSides"/>
            <wp:docPr id="8" name="Immagine 8" descr="http://www.neosedizioni.it/wp-content/uploads/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eosedizioni.it/wp-content/uploads/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1B5" w:rsidRDefault="0057788E" w:rsidP="0057788E">
      <w:pPr>
        <w:rPr>
          <w:rFonts w:asciiTheme="majorHAnsi" w:hAnsiTheme="majorHAnsi"/>
          <w:color w:val="365F91" w:themeColor="accent1" w:themeShade="BF"/>
        </w:rPr>
      </w:pPr>
      <w:r w:rsidRPr="00C17662">
        <w:rPr>
          <w:rFonts w:asciiTheme="majorHAnsi" w:hAnsiTheme="majorHAnsi"/>
          <w:b/>
          <w:color w:val="365F91" w:themeColor="accent1" w:themeShade="BF"/>
        </w:rPr>
        <w:t>DOMENICA 20 MAGGIO</w:t>
      </w:r>
      <w:r w:rsidRPr="00170BF1">
        <w:rPr>
          <w:rFonts w:asciiTheme="majorHAnsi" w:hAnsiTheme="majorHAnsi"/>
          <w:color w:val="365F91" w:themeColor="accent1" w:themeShade="BF"/>
        </w:rPr>
        <w:t xml:space="preserve">: </w:t>
      </w:r>
      <w:r w:rsidRPr="00386F8C">
        <w:rPr>
          <w:rFonts w:asciiTheme="majorHAnsi" w:hAnsiTheme="majorHAnsi"/>
          <w:b/>
          <w:color w:val="365F91" w:themeColor="accent1" w:themeShade="BF"/>
          <w:sz w:val="24"/>
          <w:szCs w:val="24"/>
        </w:rPr>
        <w:t>Cristina</w:t>
      </w:r>
      <w:r w:rsidRPr="00386F8C">
        <w:rPr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8C2D37" w:rsidRPr="008C2D37">
        <w:rPr>
          <w:rFonts w:asciiTheme="majorHAnsi" w:hAnsiTheme="majorHAnsi"/>
          <w:b/>
          <w:color w:val="365F91" w:themeColor="accent1" w:themeShade="BF"/>
          <w:sz w:val="24"/>
          <w:szCs w:val="24"/>
        </w:rPr>
        <w:t>Destefanis</w:t>
      </w:r>
      <w:proofErr w:type="spellEnd"/>
      <w:r w:rsidR="008C2D37">
        <w:rPr>
          <w:b/>
          <w:color w:val="365F91" w:themeColor="accent1" w:themeShade="BF"/>
          <w:sz w:val="24"/>
          <w:szCs w:val="24"/>
        </w:rPr>
        <w:t xml:space="preserve"> </w:t>
      </w:r>
      <w:r w:rsidRPr="00386F8C">
        <w:rPr>
          <w:rFonts w:asciiTheme="majorHAnsi" w:hAnsiTheme="majorHAnsi"/>
          <w:b/>
          <w:color w:val="365F91" w:themeColor="accent1" w:themeShade="BF"/>
          <w:sz w:val="24"/>
          <w:szCs w:val="24"/>
        </w:rPr>
        <w:t>Quaranta</w:t>
      </w:r>
      <w:r w:rsidRPr="00170BF1">
        <w:rPr>
          <w:rFonts w:asciiTheme="majorHAnsi" w:hAnsiTheme="majorHAnsi"/>
          <w:color w:val="365F91" w:themeColor="accent1" w:themeShade="BF"/>
        </w:rPr>
        <w:t>,</w:t>
      </w:r>
      <w:r w:rsidR="00FB6D1F">
        <w:rPr>
          <w:rFonts w:asciiTheme="majorHAnsi" w:hAnsiTheme="majorHAnsi"/>
          <w:color w:val="365F91" w:themeColor="accent1" w:themeShade="BF"/>
        </w:rPr>
        <w:t xml:space="preserve"> </w:t>
      </w:r>
      <w:r w:rsidR="008C2D37">
        <w:rPr>
          <w:rFonts w:asciiTheme="majorHAnsi" w:hAnsiTheme="majorHAnsi"/>
          <w:color w:val="365F91" w:themeColor="accent1" w:themeShade="BF"/>
        </w:rPr>
        <w:t xml:space="preserve">torinese e </w:t>
      </w:r>
      <w:proofErr w:type="spellStart"/>
      <w:r w:rsidR="008C2D37">
        <w:rPr>
          <w:rFonts w:asciiTheme="majorHAnsi" w:hAnsiTheme="majorHAnsi"/>
          <w:color w:val="365F91" w:themeColor="accent1" w:themeShade="BF"/>
        </w:rPr>
        <w:t>roerina</w:t>
      </w:r>
      <w:proofErr w:type="spellEnd"/>
      <w:r w:rsidR="008C2D37">
        <w:rPr>
          <w:rFonts w:asciiTheme="majorHAnsi" w:hAnsiTheme="majorHAnsi"/>
          <w:color w:val="365F91" w:themeColor="accent1" w:themeShade="BF"/>
        </w:rPr>
        <w:t xml:space="preserve"> in egual misura. Ricercatrice e studiosa della storia sabauda dal 1600 alla restaurazione,</w:t>
      </w:r>
      <w:r w:rsidR="00170BF1" w:rsidRPr="00170BF1">
        <w:rPr>
          <w:rFonts w:asciiTheme="majorHAnsi" w:hAnsiTheme="majorHAnsi"/>
          <w:color w:val="365F91" w:themeColor="accent1" w:themeShade="BF"/>
        </w:rPr>
        <w:t xml:space="preserve"> </w:t>
      </w:r>
      <w:proofErr w:type="gramStart"/>
      <w:r w:rsidR="004955B3">
        <w:rPr>
          <w:rFonts w:asciiTheme="majorHAnsi" w:hAnsiTheme="majorHAnsi"/>
          <w:color w:val="365F91" w:themeColor="accent1" w:themeShade="BF"/>
        </w:rPr>
        <w:t>con ”Tutti</w:t>
      </w:r>
      <w:proofErr w:type="gramEnd"/>
      <w:r w:rsidR="004955B3">
        <w:rPr>
          <w:rFonts w:asciiTheme="majorHAnsi" w:hAnsiTheme="majorHAnsi"/>
          <w:color w:val="365F91" w:themeColor="accent1" w:themeShade="BF"/>
        </w:rPr>
        <w:t xml:space="preserve"> gli amici di Giaco Tros”</w:t>
      </w:r>
      <w:bookmarkStart w:id="0" w:name="_GoBack"/>
      <w:bookmarkEnd w:id="0"/>
      <w:r w:rsidR="004955B3">
        <w:rPr>
          <w:rFonts w:asciiTheme="majorHAnsi" w:hAnsiTheme="majorHAnsi"/>
          <w:color w:val="365F91" w:themeColor="accent1" w:themeShade="BF"/>
        </w:rPr>
        <w:t xml:space="preserve"> </w:t>
      </w:r>
      <w:r w:rsidR="00170BF1" w:rsidRPr="00170BF1">
        <w:rPr>
          <w:rFonts w:asciiTheme="majorHAnsi" w:hAnsiTheme="majorHAnsi"/>
          <w:color w:val="365F91" w:themeColor="accent1" w:themeShade="BF"/>
        </w:rPr>
        <w:t>ci accompagnerà in un viaggio a ritroso nella storia quotidiana, per ritrovarci con i nostri nonni nel mondo del vino, del commercio e delle fatiche che caratterizzavano la vita nelle nostre campagne</w:t>
      </w:r>
      <w:r w:rsidR="001D41B5">
        <w:rPr>
          <w:rFonts w:asciiTheme="majorHAnsi" w:hAnsiTheme="majorHAnsi"/>
          <w:color w:val="365F91" w:themeColor="accent1" w:themeShade="BF"/>
        </w:rPr>
        <w:t>.</w:t>
      </w:r>
    </w:p>
    <w:p w:rsidR="006B4BB6" w:rsidRDefault="008C2D37" w:rsidP="0057788E">
      <w:pPr>
        <w:rPr>
          <w:rFonts w:asciiTheme="majorHAnsi" w:hAnsiTheme="majorHAnsi"/>
          <w:color w:val="365F91" w:themeColor="accent1" w:themeShade="BF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3872" behindDoc="0" locked="0" layoutInCell="1" allowOverlap="1" wp14:anchorId="51E776EC" wp14:editId="37CA1400">
            <wp:simplePos x="0" y="0"/>
            <wp:positionH relativeFrom="margin">
              <wp:posOffset>3810</wp:posOffset>
            </wp:positionH>
            <wp:positionV relativeFrom="margin">
              <wp:posOffset>6377305</wp:posOffset>
            </wp:positionV>
            <wp:extent cx="933450" cy="1234440"/>
            <wp:effectExtent l="0" t="0" r="0" b="3810"/>
            <wp:wrapSquare wrapText="bothSides"/>
            <wp:docPr id="7" name="Immagine 7" descr="Risultato immagine per sarà ratt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e per sarà ratta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3632" behindDoc="0" locked="0" layoutInCell="1" allowOverlap="1" wp14:anchorId="35312765" wp14:editId="39C11F84">
            <wp:simplePos x="0" y="0"/>
            <wp:positionH relativeFrom="margin">
              <wp:posOffset>5299710</wp:posOffset>
            </wp:positionH>
            <wp:positionV relativeFrom="margin">
              <wp:posOffset>6314440</wp:posOffset>
            </wp:positionV>
            <wp:extent cx="952500" cy="1372235"/>
            <wp:effectExtent l="0" t="0" r="0" b="0"/>
            <wp:wrapSquare wrapText="bothSides"/>
            <wp:docPr id="2" name="Immagine 2" descr="Risultato immagine per sara rattaro uomini che res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e per sara rattaro uomini che resta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88E" w:rsidRDefault="008C2D37" w:rsidP="0057788E">
      <w:pPr>
        <w:rPr>
          <w:rFonts w:asciiTheme="majorHAnsi" w:hAnsiTheme="majorHAnsi"/>
          <w:color w:val="365F91" w:themeColor="accent1" w:themeShade="BF"/>
        </w:rPr>
      </w:pPr>
      <w:r w:rsidRPr="00C17662">
        <w:rPr>
          <w:rFonts w:asciiTheme="majorHAnsi" w:hAnsiTheme="majorHAnsi"/>
          <w:b/>
          <w:color w:val="365F91" w:themeColor="accent1" w:themeShade="BF"/>
        </w:rPr>
        <w:t>DOMENICA 10</w:t>
      </w:r>
      <w:r w:rsidR="001D41B5" w:rsidRPr="00C17662">
        <w:rPr>
          <w:rFonts w:asciiTheme="majorHAnsi" w:hAnsiTheme="majorHAnsi"/>
          <w:b/>
          <w:color w:val="365F91" w:themeColor="accent1" w:themeShade="BF"/>
        </w:rPr>
        <w:t xml:space="preserve"> GIUGNO</w:t>
      </w:r>
      <w:r w:rsidR="001D41B5">
        <w:rPr>
          <w:rFonts w:asciiTheme="majorHAnsi" w:hAnsiTheme="majorHAnsi"/>
          <w:color w:val="365F91" w:themeColor="accent1" w:themeShade="BF"/>
        </w:rPr>
        <w:t xml:space="preserve">: </w:t>
      </w:r>
      <w:r w:rsidR="001D41B5" w:rsidRPr="00386F8C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Sara </w:t>
      </w:r>
      <w:proofErr w:type="spellStart"/>
      <w:r w:rsidR="001D41B5" w:rsidRPr="00386F8C">
        <w:rPr>
          <w:rFonts w:asciiTheme="majorHAnsi" w:hAnsiTheme="majorHAnsi"/>
          <w:b/>
          <w:color w:val="365F91" w:themeColor="accent1" w:themeShade="BF"/>
          <w:sz w:val="24"/>
          <w:szCs w:val="24"/>
        </w:rPr>
        <w:t>Rattaro</w:t>
      </w:r>
      <w:proofErr w:type="spellEnd"/>
      <w:r w:rsidR="00AB77CF">
        <w:rPr>
          <w:rFonts w:asciiTheme="majorHAnsi" w:hAnsiTheme="majorHAnsi"/>
          <w:color w:val="365F91" w:themeColor="accent1" w:themeShade="BF"/>
        </w:rPr>
        <w:t xml:space="preserve">, </w:t>
      </w:r>
      <w:r w:rsidR="00386F8C">
        <w:rPr>
          <w:rFonts w:asciiTheme="majorHAnsi" w:hAnsiTheme="majorHAnsi"/>
          <w:color w:val="365F91" w:themeColor="accent1" w:themeShade="BF"/>
        </w:rPr>
        <w:t xml:space="preserve">anche quest’ anno </w:t>
      </w:r>
      <w:r w:rsidR="001D41B5">
        <w:rPr>
          <w:rFonts w:asciiTheme="majorHAnsi" w:hAnsiTheme="majorHAnsi"/>
          <w:color w:val="365F91" w:themeColor="accent1" w:themeShade="BF"/>
        </w:rPr>
        <w:t>presenta a Ferrere il suo nuovo libro</w:t>
      </w:r>
      <w:r w:rsidR="00386F8C">
        <w:rPr>
          <w:rFonts w:asciiTheme="majorHAnsi" w:hAnsiTheme="majorHAnsi"/>
          <w:color w:val="365F91" w:themeColor="accent1" w:themeShade="BF"/>
        </w:rPr>
        <w:t xml:space="preserve">. </w:t>
      </w:r>
      <w:r w:rsidR="001D41B5">
        <w:rPr>
          <w:rFonts w:asciiTheme="majorHAnsi" w:hAnsiTheme="majorHAnsi"/>
          <w:color w:val="365F91" w:themeColor="accent1" w:themeShade="BF"/>
        </w:rPr>
        <w:t>La scrittrice genovese ogni anno ci onora della sua presenza e</w:t>
      </w:r>
      <w:r>
        <w:rPr>
          <w:rFonts w:asciiTheme="majorHAnsi" w:hAnsiTheme="majorHAnsi"/>
          <w:color w:val="365F91" w:themeColor="accent1" w:themeShade="BF"/>
        </w:rPr>
        <w:t xml:space="preserve"> </w:t>
      </w:r>
      <w:r w:rsidR="00386F8C">
        <w:rPr>
          <w:rFonts w:asciiTheme="majorHAnsi" w:hAnsiTheme="majorHAnsi"/>
          <w:color w:val="365F91" w:themeColor="accent1" w:themeShade="BF"/>
        </w:rPr>
        <w:t xml:space="preserve">con “Uomini che restano” </w:t>
      </w:r>
      <w:r w:rsidR="001D41B5">
        <w:rPr>
          <w:rFonts w:asciiTheme="majorHAnsi" w:hAnsiTheme="majorHAnsi"/>
          <w:color w:val="365F91" w:themeColor="accent1" w:themeShade="BF"/>
        </w:rPr>
        <w:t>ci porta nel m</w:t>
      </w:r>
      <w:r w:rsidR="00386F8C">
        <w:rPr>
          <w:rFonts w:asciiTheme="majorHAnsi" w:hAnsiTheme="majorHAnsi"/>
          <w:color w:val="365F91" w:themeColor="accent1" w:themeShade="BF"/>
        </w:rPr>
        <w:t>ondo di oggi</w:t>
      </w:r>
      <w:r w:rsidR="001D41B5">
        <w:rPr>
          <w:rFonts w:asciiTheme="majorHAnsi" w:hAnsiTheme="majorHAnsi"/>
          <w:color w:val="365F91" w:themeColor="accent1" w:themeShade="BF"/>
        </w:rPr>
        <w:t xml:space="preserve"> co</w:t>
      </w:r>
      <w:r w:rsidR="00386F8C">
        <w:rPr>
          <w:rFonts w:asciiTheme="majorHAnsi" w:hAnsiTheme="majorHAnsi"/>
          <w:color w:val="365F91" w:themeColor="accent1" w:themeShade="BF"/>
        </w:rPr>
        <w:t>n le sue gioie e d</w:t>
      </w:r>
      <w:r w:rsidR="00C17662">
        <w:rPr>
          <w:rFonts w:asciiTheme="majorHAnsi" w:hAnsiTheme="majorHAnsi"/>
          <w:color w:val="365F91" w:themeColor="accent1" w:themeShade="BF"/>
        </w:rPr>
        <w:t>olori. I personaggi di Sara,</w:t>
      </w:r>
      <w:r w:rsidR="00386F8C">
        <w:rPr>
          <w:rFonts w:asciiTheme="majorHAnsi" w:hAnsiTheme="majorHAnsi"/>
          <w:color w:val="365F91" w:themeColor="accent1" w:themeShade="BF"/>
        </w:rPr>
        <w:t xml:space="preserve"> fanno discutere, innamorare, indignare, mai ci lasciano indifferenti.</w:t>
      </w:r>
      <w:r w:rsidR="006B4BB6" w:rsidRPr="006B4BB6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</w:p>
    <w:p w:rsidR="001D41B5" w:rsidRPr="00170BF1" w:rsidRDefault="001D41B5" w:rsidP="0057788E">
      <w:pPr>
        <w:rPr>
          <w:rFonts w:asciiTheme="majorHAnsi" w:hAnsiTheme="majorHAnsi"/>
          <w:color w:val="365F91" w:themeColor="accent1" w:themeShade="BF"/>
        </w:rPr>
      </w:pPr>
    </w:p>
    <w:p w:rsidR="0057788E" w:rsidRPr="008309DC" w:rsidRDefault="008309DC" w:rsidP="0057788E">
      <w:pPr>
        <w:rPr>
          <w:color w:val="365F91" w:themeColor="accent1" w:themeShade="BF"/>
          <w:sz w:val="24"/>
          <w:szCs w:val="24"/>
        </w:rPr>
      </w:pPr>
      <w:r w:rsidRPr="008309DC">
        <w:rPr>
          <w:color w:val="365F91" w:themeColor="accent1" w:themeShade="BF"/>
          <w:sz w:val="24"/>
          <w:szCs w:val="24"/>
        </w:rPr>
        <w:t>Tutti gli incontri saranno presentati da Enrico Longo</w:t>
      </w:r>
    </w:p>
    <w:p w:rsidR="00D52679" w:rsidRPr="008C2D37" w:rsidRDefault="005502A4" w:rsidP="008C2D37">
      <w:pPr>
        <w:tabs>
          <w:tab w:val="left" w:pos="8835"/>
        </w:tabs>
      </w:pPr>
      <w:r>
        <w:t>Al termine di ogni incontro, la discussione potrà continuare con gli autori</w:t>
      </w:r>
      <w:r w:rsidR="000F5DB4">
        <w:t xml:space="preserve"> godendo del rinfresco, che la biblioteca comunale organizza in collaborazione con </w:t>
      </w:r>
      <w:proofErr w:type="gramStart"/>
      <w:r w:rsidR="000F5DB4">
        <w:t>l’ associazione</w:t>
      </w:r>
      <w:proofErr w:type="gramEnd"/>
      <w:r w:rsidR="000F5DB4">
        <w:t xml:space="preserve"> produttori del Salame Cotto Monferrato</w:t>
      </w:r>
    </w:p>
    <w:sectPr w:rsidR="00D52679" w:rsidRPr="008C2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5603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">
    <w:nsid w:val="5B3249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9C"/>
    <w:rsid w:val="000715C5"/>
    <w:rsid w:val="000F5DB4"/>
    <w:rsid w:val="00170BF1"/>
    <w:rsid w:val="001D41B5"/>
    <w:rsid w:val="00291D61"/>
    <w:rsid w:val="00360A30"/>
    <w:rsid w:val="00386F8C"/>
    <w:rsid w:val="004955B3"/>
    <w:rsid w:val="005502A4"/>
    <w:rsid w:val="0057788E"/>
    <w:rsid w:val="006434FF"/>
    <w:rsid w:val="006B4BB6"/>
    <w:rsid w:val="008309DC"/>
    <w:rsid w:val="008C2D37"/>
    <w:rsid w:val="00A97A9C"/>
    <w:rsid w:val="00AB701B"/>
    <w:rsid w:val="00AB77CF"/>
    <w:rsid w:val="00C16658"/>
    <w:rsid w:val="00C17662"/>
    <w:rsid w:val="00D52679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C872-B7CF-4A8F-B9C9-DB48B392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7788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88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788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788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788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788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788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788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788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7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7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78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778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78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78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78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009 Comune di Ferrere</cp:lastModifiedBy>
  <cp:revision>3</cp:revision>
  <cp:lastPrinted>2018-04-09T13:59:00Z</cp:lastPrinted>
  <dcterms:created xsi:type="dcterms:W3CDTF">2018-04-10T14:04:00Z</dcterms:created>
  <dcterms:modified xsi:type="dcterms:W3CDTF">2018-04-10T15:56:00Z</dcterms:modified>
</cp:coreProperties>
</file>